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1E" w:rsidRPr="00383638" w:rsidRDefault="00383638" w:rsidP="00204E1E">
      <w:pPr>
        <w:jc w:val="center"/>
        <w:rPr>
          <w:rFonts w:ascii="Verdana" w:hAnsi="Verdana"/>
          <w:b/>
          <w:bCs/>
          <w:sz w:val="18"/>
          <w:szCs w:val="18"/>
        </w:rPr>
      </w:pPr>
      <w:bookmarkStart w:id="0" w:name="_GoBack"/>
      <w:bookmarkEnd w:id="0"/>
      <w:proofErr w:type="spellStart"/>
      <w:r>
        <w:rPr>
          <w:rFonts w:ascii="Verdana" w:hAnsi="Verdana"/>
          <w:b/>
          <w:bCs/>
          <w:sz w:val="18"/>
          <w:szCs w:val="18"/>
        </w:rPr>
        <w:t>GDPR</w:t>
      </w:r>
      <w:proofErr w:type="spellEnd"/>
      <w:r>
        <w:rPr>
          <w:rFonts w:ascii="Verdana" w:hAnsi="Verdana"/>
          <w:b/>
          <w:bCs/>
          <w:sz w:val="18"/>
          <w:szCs w:val="18"/>
        </w:rPr>
        <w:t xml:space="preserve"> Clause</w:t>
      </w:r>
    </w:p>
    <w:p w:rsidR="00547D46" w:rsidRPr="00383638" w:rsidRDefault="00383638" w:rsidP="00204E1E">
      <w:pPr>
        <w:jc w:val="center"/>
        <w:rPr>
          <w:rFonts w:ascii="Verdana" w:hAnsi="Verdana"/>
          <w:b/>
          <w:bCs/>
          <w:sz w:val="18"/>
          <w:szCs w:val="18"/>
        </w:rPr>
      </w:pPr>
      <w:r w:rsidRPr="00383638">
        <w:rPr>
          <w:rFonts w:ascii="Verdana" w:hAnsi="Verdana"/>
          <w:b/>
          <w:bCs/>
          <w:sz w:val="18"/>
          <w:szCs w:val="18"/>
        </w:rPr>
        <w:t xml:space="preserve">Application for </w:t>
      </w:r>
      <w:proofErr w:type="spellStart"/>
      <w:r w:rsidRPr="00383638">
        <w:rPr>
          <w:rFonts w:ascii="Verdana" w:hAnsi="Verdana"/>
          <w:b/>
          <w:bCs/>
          <w:sz w:val="18"/>
          <w:szCs w:val="18"/>
        </w:rPr>
        <w:t>ZOPI</w:t>
      </w:r>
      <w:proofErr w:type="spellEnd"/>
      <w:r w:rsidRPr="00383638">
        <w:rPr>
          <w:rFonts w:ascii="Verdana" w:hAnsi="Verdana"/>
          <w:b/>
          <w:bCs/>
          <w:sz w:val="18"/>
          <w:szCs w:val="18"/>
        </w:rPr>
        <w:t xml:space="preserve"> member</w:t>
      </w:r>
    </w:p>
    <w:p w:rsidR="00204E1E" w:rsidRPr="00383638" w:rsidRDefault="00204E1E" w:rsidP="00204E1E">
      <w:pPr>
        <w:jc w:val="both"/>
        <w:rPr>
          <w:rFonts w:ascii="Verdana" w:hAnsi="Verdana"/>
          <w:sz w:val="18"/>
          <w:szCs w:val="18"/>
        </w:rPr>
      </w:pPr>
    </w:p>
    <w:p w:rsidR="00204E1E" w:rsidRPr="00383638" w:rsidRDefault="00383638" w:rsidP="00D65ECB">
      <w:pPr>
        <w:pStyle w:val="Akapitzlist"/>
        <w:numPr>
          <w:ilvl w:val="0"/>
          <w:numId w:val="1"/>
        </w:numPr>
        <w:spacing w:before="120" w:after="120"/>
        <w:contextualSpacing w:val="0"/>
        <w:jc w:val="both"/>
        <w:rPr>
          <w:rFonts w:ascii="Verdana" w:hAnsi="Verdana"/>
          <w:sz w:val="18"/>
          <w:szCs w:val="18"/>
        </w:rPr>
      </w:pPr>
      <w:r>
        <w:rPr>
          <w:rFonts w:ascii="Verdana" w:hAnsi="Verdana"/>
          <w:sz w:val="18"/>
          <w:szCs w:val="18"/>
        </w:rPr>
        <w:t xml:space="preserve">The administrator of your personal data within the meaning of </w:t>
      </w:r>
      <w:r w:rsidRPr="00383638">
        <w:rPr>
          <w:rFonts w:ascii="Verdana" w:hAnsi="Verdana"/>
          <w:sz w:val="18"/>
          <w:szCs w:val="18"/>
        </w:rPr>
        <w:t xml:space="preserve">Regulation (EU) 2016/679 of the European Parliament and of the Council of 27 April 2016 on the protection of individuals with regard to the processing of personal data and on the free movement of such data, and repealing Directive 95/46/ EC (General Data Protection Regulation) </w:t>
      </w:r>
      <w:r>
        <w:rPr>
          <w:rFonts w:ascii="Verdana" w:hAnsi="Verdana"/>
          <w:sz w:val="18"/>
          <w:szCs w:val="18"/>
        </w:rPr>
        <w:t>– hereinafter “</w:t>
      </w:r>
      <w:proofErr w:type="spellStart"/>
      <w:r w:rsidRPr="00383638">
        <w:rPr>
          <w:rFonts w:ascii="Verdana" w:hAnsi="Verdana"/>
          <w:sz w:val="18"/>
          <w:szCs w:val="18"/>
        </w:rPr>
        <w:t>GDPR</w:t>
      </w:r>
      <w:proofErr w:type="spellEnd"/>
      <w:r w:rsidRPr="00383638">
        <w:rPr>
          <w:rFonts w:ascii="Verdana" w:hAnsi="Verdana"/>
          <w:sz w:val="18"/>
          <w:szCs w:val="18"/>
        </w:rPr>
        <w:t>”</w:t>
      </w:r>
      <w:r>
        <w:rPr>
          <w:rFonts w:ascii="Verdana" w:hAnsi="Verdana"/>
          <w:sz w:val="18"/>
          <w:szCs w:val="18"/>
        </w:rPr>
        <w:t xml:space="preserve"> is </w:t>
      </w:r>
      <w:r>
        <w:rPr>
          <w:rFonts w:ascii="Verdana" w:hAnsi="Verdana"/>
          <w:b/>
          <w:sz w:val="18"/>
          <w:szCs w:val="18"/>
        </w:rPr>
        <w:t>National Association of Designers and Engineers</w:t>
      </w:r>
      <w:r>
        <w:rPr>
          <w:rFonts w:ascii="Verdana" w:hAnsi="Verdana"/>
          <w:sz w:val="18"/>
          <w:szCs w:val="18"/>
        </w:rPr>
        <w:t xml:space="preserve"> having its registered office in Warsaw at </w:t>
      </w:r>
      <w:proofErr w:type="spellStart"/>
      <w:r>
        <w:rPr>
          <w:rFonts w:ascii="Verdana" w:hAnsi="Verdana"/>
          <w:sz w:val="18"/>
          <w:szCs w:val="18"/>
        </w:rPr>
        <w:t>ulica</w:t>
      </w:r>
      <w:proofErr w:type="spellEnd"/>
      <w:r w:rsidR="00204E1E" w:rsidRPr="00383638">
        <w:rPr>
          <w:rFonts w:ascii="Verdana" w:hAnsi="Verdana"/>
          <w:sz w:val="18"/>
          <w:szCs w:val="18"/>
        </w:rPr>
        <w:t xml:space="preserve"> </w:t>
      </w:r>
      <w:proofErr w:type="spellStart"/>
      <w:r w:rsidRPr="00383638">
        <w:rPr>
          <w:rFonts w:ascii="Verdana" w:hAnsi="Verdana"/>
          <w:sz w:val="18"/>
          <w:szCs w:val="18"/>
        </w:rPr>
        <w:t>Bobrowiecka</w:t>
      </w:r>
      <w:proofErr w:type="spellEnd"/>
      <w:r w:rsidRPr="00383638">
        <w:rPr>
          <w:rFonts w:ascii="Verdana" w:hAnsi="Verdana"/>
          <w:sz w:val="18"/>
          <w:szCs w:val="18"/>
        </w:rPr>
        <w:t xml:space="preserve"> 8, 00-728 Warsaw, National Court Register </w:t>
      </w:r>
      <w:proofErr w:type="spellStart"/>
      <w:r w:rsidRPr="00383638">
        <w:rPr>
          <w:rFonts w:ascii="Verdana" w:hAnsi="Verdana"/>
          <w:sz w:val="18"/>
          <w:szCs w:val="18"/>
        </w:rPr>
        <w:t>KRS</w:t>
      </w:r>
      <w:proofErr w:type="spellEnd"/>
      <w:r>
        <w:rPr>
          <w:rFonts w:ascii="Verdana" w:hAnsi="Verdana"/>
          <w:sz w:val="18"/>
          <w:szCs w:val="18"/>
        </w:rPr>
        <w:t xml:space="preserve"> No.:</w:t>
      </w:r>
      <w:r w:rsidR="00B95BDD" w:rsidRPr="00383638">
        <w:rPr>
          <w:rFonts w:ascii="Verdana" w:hAnsi="Verdana"/>
          <w:sz w:val="18"/>
          <w:szCs w:val="18"/>
        </w:rPr>
        <w:t xml:space="preserve"> </w:t>
      </w:r>
      <w:r w:rsidRPr="00383638">
        <w:rPr>
          <w:rFonts w:ascii="Verdana" w:hAnsi="Verdana"/>
          <w:sz w:val="18"/>
          <w:szCs w:val="18"/>
        </w:rPr>
        <w:t>0000830976, Taxpayer identification number NIP:</w:t>
      </w:r>
      <w:r w:rsidR="00B95BDD" w:rsidRPr="00383638">
        <w:rPr>
          <w:rFonts w:ascii="Verdana" w:hAnsi="Verdana"/>
          <w:sz w:val="18"/>
          <w:szCs w:val="18"/>
        </w:rPr>
        <w:t xml:space="preserve"> </w:t>
      </w:r>
      <w:r w:rsidRPr="00383638">
        <w:rPr>
          <w:rFonts w:ascii="Verdana" w:hAnsi="Verdana"/>
          <w:sz w:val="18"/>
          <w:szCs w:val="18"/>
        </w:rPr>
        <w:t>5213891528, statistical number:</w:t>
      </w:r>
      <w:r w:rsidR="00204E1E" w:rsidRPr="00383638">
        <w:rPr>
          <w:rFonts w:ascii="Verdana" w:hAnsi="Verdana"/>
          <w:sz w:val="18"/>
          <w:szCs w:val="18"/>
        </w:rPr>
        <w:t xml:space="preserve"> </w:t>
      </w:r>
      <w:r w:rsidRPr="00383638">
        <w:rPr>
          <w:rFonts w:ascii="Verdana" w:hAnsi="Verdana"/>
          <w:sz w:val="18"/>
          <w:szCs w:val="18"/>
        </w:rPr>
        <w:t xml:space="preserve">385645891 – hereinafter </w:t>
      </w:r>
      <w:r>
        <w:rPr>
          <w:rFonts w:ascii="Verdana" w:hAnsi="Verdana"/>
          <w:sz w:val="18"/>
          <w:szCs w:val="18"/>
        </w:rPr>
        <w:t>“</w:t>
      </w:r>
      <w:r w:rsidRPr="00383638">
        <w:rPr>
          <w:rFonts w:ascii="Verdana" w:hAnsi="Verdana"/>
          <w:sz w:val="18"/>
          <w:szCs w:val="18"/>
        </w:rPr>
        <w:t>Administrator” or, alternatively</w:t>
      </w:r>
      <w:r>
        <w:rPr>
          <w:rFonts w:ascii="Verdana" w:hAnsi="Verdana"/>
          <w:sz w:val="18"/>
          <w:szCs w:val="18"/>
        </w:rPr>
        <w:t>, “</w:t>
      </w:r>
      <w:proofErr w:type="spellStart"/>
      <w:r w:rsidRPr="00383638">
        <w:rPr>
          <w:rFonts w:ascii="Verdana" w:hAnsi="Verdana"/>
          <w:sz w:val="18"/>
          <w:szCs w:val="18"/>
        </w:rPr>
        <w:t>ZOPI</w:t>
      </w:r>
      <w:proofErr w:type="spellEnd"/>
      <w:r w:rsidRPr="00383638">
        <w:rPr>
          <w:rFonts w:ascii="Verdana" w:hAnsi="Verdana"/>
          <w:sz w:val="18"/>
          <w:szCs w:val="18"/>
        </w:rPr>
        <w:t>”.</w:t>
      </w:r>
    </w:p>
    <w:p w:rsidR="00064652" w:rsidRPr="00383638" w:rsidRDefault="00383638" w:rsidP="00896AE1">
      <w:pPr>
        <w:pStyle w:val="Standard"/>
        <w:numPr>
          <w:ilvl w:val="0"/>
          <w:numId w:val="1"/>
        </w:numPr>
        <w:tabs>
          <w:tab w:val="center" w:pos="4536"/>
          <w:tab w:val="left" w:pos="8280"/>
          <w:tab w:val="right" w:pos="9072"/>
        </w:tabs>
        <w:spacing w:before="120" w:after="120" w:line="240" w:lineRule="auto"/>
        <w:jc w:val="both"/>
        <w:rPr>
          <w:rFonts w:ascii="Verdana" w:hAnsi="Verdana" w:cstheme="minorHAnsi"/>
          <w:sz w:val="18"/>
          <w:szCs w:val="18"/>
          <w:lang w:val="en-US"/>
        </w:rPr>
      </w:pPr>
      <w:r w:rsidRPr="00383638">
        <w:rPr>
          <w:rFonts w:ascii="Verdana" w:hAnsi="Verdana" w:cstheme="minorHAnsi"/>
          <w:sz w:val="18"/>
          <w:szCs w:val="18"/>
          <w:lang w:val="en-US"/>
        </w:rPr>
        <w:t>Your personal data will be processed for th</w:t>
      </w:r>
      <w:r>
        <w:rPr>
          <w:rFonts w:ascii="Verdana" w:hAnsi="Verdana" w:cstheme="minorHAnsi"/>
          <w:sz w:val="18"/>
          <w:szCs w:val="18"/>
          <w:lang w:val="en-US"/>
        </w:rPr>
        <w:t>e</w:t>
      </w:r>
      <w:r w:rsidRPr="00383638">
        <w:rPr>
          <w:rFonts w:ascii="Verdana" w:hAnsi="Verdana" w:cstheme="minorHAnsi"/>
          <w:sz w:val="18"/>
          <w:szCs w:val="18"/>
          <w:lang w:val="en-US"/>
        </w:rPr>
        <w:t xml:space="preserve"> purpose of </w:t>
      </w:r>
      <w:r>
        <w:rPr>
          <w:rFonts w:ascii="Verdana" w:hAnsi="Verdana" w:cstheme="minorHAnsi"/>
          <w:sz w:val="18"/>
          <w:szCs w:val="18"/>
          <w:lang w:val="en-US"/>
        </w:rPr>
        <w:t xml:space="preserve">performance of the qualification process related to acceptance of you into the group of </w:t>
      </w:r>
      <w:proofErr w:type="spellStart"/>
      <w:r>
        <w:rPr>
          <w:rFonts w:ascii="Verdana" w:hAnsi="Verdana" w:cstheme="minorHAnsi"/>
          <w:sz w:val="18"/>
          <w:szCs w:val="18"/>
          <w:lang w:val="en-US"/>
        </w:rPr>
        <w:t>ZOPI</w:t>
      </w:r>
      <w:proofErr w:type="spellEnd"/>
      <w:r>
        <w:rPr>
          <w:rFonts w:ascii="Verdana" w:hAnsi="Verdana" w:cstheme="minorHAnsi"/>
          <w:sz w:val="18"/>
          <w:szCs w:val="18"/>
          <w:lang w:val="en-US"/>
        </w:rPr>
        <w:t xml:space="preserve"> members, with such process consisting of verification of your candidacy and well as for the purpose of contact with you as part of the qualification process.</w:t>
      </w:r>
    </w:p>
    <w:p w:rsidR="00EF6238" w:rsidRPr="00383638" w:rsidRDefault="00383638" w:rsidP="00896AE1">
      <w:pPr>
        <w:pStyle w:val="Standard"/>
        <w:numPr>
          <w:ilvl w:val="0"/>
          <w:numId w:val="1"/>
        </w:numPr>
        <w:tabs>
          <w:tab w:val="center" w:pos="4536"/>
          <w:tab w:val="left" w:pos="8280"/>
          <w:tab w:val="right" w:pos="9072"/>
        </w:tabs>
        <w:spacing w:before="120" w:after="120" w:line="240" w:lineRule="auto"/>
        <w:jc w:val="both"/>
        <w:rPr>
          <w:rFonts w:ascii="Verdana" w:hAnsi="Verdana" w:cstheme="minorHAnsi"/>
          <w:sz w:val="18"/>
          <w:szCs w:val="18"/>
          <w:lang w:val="en-US"/>
        </w:rPr>
      </w:pPr>
      <w:r w:rsidRPr="00383638">
        <w:rPr>
          <w:rFonts w:ascii="Verdana" w:hAnsi="Verdana" w:cstheme="minorHAnsi"/>
          <w:sz w:val="18"/>
          <w:szCs w:val="18"/>
          <w:lang w:val="en-US"/>
        </w:rPr>
        <w:t xml:space="preserve">The Administrator is entitled to </w:t>
      </w:r>
      <w:r>
        <w:rPr>
          <w:rFonts w:ascii="Verdana" w:hAnsi="Verdana" w:cstheme="minorHAnsi"/>
          <w:sz w:val="18"/>
          <w:szCs w:val="18"/>
          <w:lang w:val="en-US"/>
        </w:rPr>
        <w:t xml:space="preserve">process only the categories of data that you voluntarily provided in the </w:t>
      </w:r>
      <w:proofErr w:type="spellStart"/>
      <w:r>
        <w:rPr>
          <w:rFonts w:ascii="Verdana" w:hAnsi="Verdana" w:cstheme="minorHAnsi"/>
          <w:sz w:val="18"/>
          <w:szCs w:val="18"/>
          <w:lang w:val="en-US"/>
        </w:rPr>
        <w:t>ZOPI</w:t>
      </w:r>
      <w:proofErr w:type="spellEnd"/>
      <w:r>
        <w:rPr>
          <w:rFonts w:ascii="Verdana" w:hAnsi="Verdana" w:cstheme="minorHAnsi"/>
          <w:sz w:val="18"/>
          <w:szCs w:val="18"/>
          <w:lang w:val="en-US"/>
        </w:rPr>
        <w:t xml:space="preserve"> member application form or that you voluntarily provided during the qualification process.</w:t>
      </w:r>
    </w:p>
    <w:p w:rsidR="00790729" w:rsidRPr="00383638" w:rsidRDefault="00383638" w:rsidP="00896AE1">
      <w:pPr>
        <w:pStyle w:val="Standard"/>
        <w:numPr>
          <w:ilvl w:val="0"/>
          <w:numId w:val="1"/>
        </w:numPr>
        <w:tabs>
          <w:tab w:val="center" w:pos="4536"/>
          <w:tab w:val="left" w:pos="8280"/>
          <w:tab w:val="right" w:pos="9072"/>
        </w:tabs>
        <w:spacing w:before="120" w:after="120" w:line="240" w:lineRule="auto"/>
        <w:jc w:val="both"/>
        <w:rPr>
          <w:rFonts w:ascii="Verdana" w:hAnsi="Verdana" w:cstheme="minorHAnsi"/>
          <w:sz w:val="18"/>
          <w:szCs w:val="18"/>
          <w:lang w:val="en-US"/>
        </w:rPr>
      </w:pPr>
      <w:r w:rsidRPr="00383638">
        <w:rPr>
          <w:rFonts w:ascii="Verdana" w:hAnsi="Verdana" w:cstheme="minorHAnsi"/>
          <w:sz w:val="18"/>
          <w:szCs w:val="18"/>
          <w:lang w:val="en-US"/>
        </w:rPr>
        <w:t>You will not be subject to</w:t>
      </w:r>
      <w:r>
        <w:rPr>
          <w:rFonts w:ascii="Verdana" w:hAnsi="Verdana" w:cstheme="minorHAnsi"/>
          <w:sz w:val="18"/>
          <w:szCs w:val="18"/>
          <w:lang w:val="en-US"/>
        </w:rPr>
        <w:t xml:space="preserve"> </w:t>
      </w:r>
      <w:r w:rsidRPr="00383638">
        <w:rPr>
          <w:rFonts w:ascii="Verdana" w:hAnsi="Verdana" w:cstheme="minorHAnsi"/>
          <w:sz w:val="18"/>
          <w:szCs w:val="18"/>
          <w:lang w:val="en-US"/>
        </w:rPr>
        <w:t xml:space="preserve">a decision </w:t>
      </w:r>
      <w:r>
        <w:rPr>
          <w:rFonts w:ascii="Verdana" w:hAnsi="Verdana" w:cstheme="minorHAnsi"/>
          <w:sz w:val="18"/>
          <w:szCs w:val="18"/>
          <w:lang w:val="en-US"/>
        </w:rPr>
        <w:t>based</w:t>
      </w:r>
      <w:r w:rsidRPr="00383638">
        <w:rPr>
          <w:rFonts w:ascii="Verdana" w:hAnsi="Verdana" w:cstheme="minorHAnsi"/>
          <w:sz w:val="18"/>
          <w:szCs w:val="18"/>
          <w:lang w:val="en-US"/>
        </w:rPr>
        <w:t xml:space="preserve"> solely on </w:t>
      </w:r>
      <w:r>
        <w:rPr>
          <w:rFonts w:ascii="Verdana" w:hAnsi="Verdana" w:cstheme="minorHAnsi"/>
          <w:sz w:val="18"/>
          <w:szCs w:val="18"/>
          <w:lang w:val="en-US"/>
        </w:rPr>
        <w:t>automated processing, including profiling.</w:t>
      </w:r>
    </w:p>
    <w:p w:rsidR="00971012" w:rsidRPr="00383638" w:rsidRDefault="00383638" w:rsidP="00971012">
      <w:pPr>
        <w:pStyle w:val="Standard"/>
        <w:numPr>
          <w:ilvl w:val="0"/>
          <w:numId w:val="1"/>
        </w:numPr>
        <w:tabs>
          <w:tab w:val="center" w:pos="4536"/>
          <w:tab w:val="left" w:pos="8280"/>
          <w:tab w:val="right" w:pos="9072"/>
        </w:tabs>
        <w:spacing w:before="120" w:after="120" w:line="240" w:lineRule="auto"/>
        <w:jc w:val="both"/>
        <w:rPr>
          <w:rFonts w:ascii="Verdana" w:hAnsi="Verdana" w:cstheme="minorHAnsi"/>
          <w:sz w:val="18"/>
          <w:szCs w:val="18"/>
          <w:lang w:val="en-US"/>
        </w:rPr>
      </w:pPr>
      <w:r w:rsidRPr="00383638">
        <w:rPr>
          <w:rFonts w:ascii="Verdana" w:hAnsi="Verdana" w:cstheme="minorHAnsi"/>
          <w:sz w:val="18"/>
          <w:szCs w:val="18"/>
          <w:lang w:val="en-US"/>
        </w:rPr>
        <w:t>Provision of personal data is completely voluntary but at the same time necessary to apply for ad</w:t>
      </w:r>
      <w:r>
        <w:rPr>
          <w:rFonts w:ascii="Verdana" w:hAnsi="Verdana" w:cstheme="minorHAnsi"/>
          <w:sz w:val="18"/>
          <w:szCs w:val="18"/>
          <w:lang w:val="en-US"/>
        </w:rPr>
        <w:t xml:space="preserve">mission to </w:t>
      </w:r>
      <w:proofErr w:type="spellStart"/>
      <w:r>
        <w:rPr>
          <w:rFonts w:ascii="Verdana" w:hAnsi="Verdana" w:cstheme="minorHAnsi"/>
          <w:sz w:val="18"/>
          <w:szCs w:val="18"/>
          <w:lang w:val="en-US"/>
        </w:rPr>
        <w:t>ZOPI</w:t>
      </w:r>
      <w:proofErr w:type="spellEnd"/>
      <w:r>
        <w:rPr>
          <w:rFonts w:ascii="Verdana" w:hAnsi="Verdana" w:cstheme="minorHAnsi"/>
          <w:sz w:val="18"/>
          <w:szCs w:val="18"/>
          <w:lang w:val="en-US"/>
        </w:rPr>
        <w:t xml:space="preserve"> members.</w:t>
      </w:r>
      <w:r w:rsidR="00971012" w:rsidRPr="00383638">
        <w:rPr>
          <w:rFonts w:ascii="Verdana" w:hAnsi="Verdana" w:cstheme="minorHAnsi"/>
          <w:sz w:val="18"/>
          <w:szCs w:val="18"/>
          <w:lang w:val="en-US"/>
        </w:rPr>
        <w:t xml:space="preserve"> </w:t>
      </w:r>
    </w:p>
    <w:p w:rsidR="00971012" w:rsidRPr="00A455D5" w:rsidRDefault="00383638" w:rsidP="00896AE1">
      <w:pPr>
        <w:pStyle w:val="Standard"/>
        <w:numPr>
          <w:ilvl w:val="0"/>
          <w:numId w:val="1"/>
        </w:numPr>
        <w:tabs>
          <w:tab w:val="center" w:pos="4536"/>
          <w:tab w:val="left" w:pos="8280"/>
          <w:tab w:val="right" w:pos="9072"/>
        </w:tabs>
        <w:spacing w:before="120" w:after="120" w:line="240" w:lineRule="auto"/>
        <w:jc w:val="both"/>
        <w:rPr>
          <w:rFonts w:ascii="Verdana" w:hAnsi="Verdana" w:cstheme="minorHAnsi"/>
          <w:sz w:val="18"/>
          <w:szCs w:val="18"/>
          <w:lang w:val="en-US"/>
        </w:rPr>
      </w:pPr>
      <w:r w:rsidRPr="00383638">
        <w:rPr>
          <w:rFonts w:ascii="Verdana" w:hAnsi="Verdana" w:cstheme="minorHAnsi"/>
          <w:sz w:val="18"/>
          <w:szCs w:val="18"/>
          <w:lang w:val="en-US"/>
        </w:rPr>
        <w:t>The legal basis for the processing of your personal data is the co</w:t>
      </w:r>
      <w:r>
        <w:rPr>
          <w:rFonts w:ascii="Verdana" w:hAnsi="Verdana" w:cstheme="minorHAnsi"/>
          <w:sz w:val="18"/>
          <w:szCs w:val="18"/>
          <w:lang w:val="en-US"/>
        </w:rPr>
        <w:t>n</w:t>
      </w:r>
      <w:r w:rsidRPr="00383638">
        <w:rPr>
          <w:rFonts w:ascii="Verdana" w:hAnsi="Verdana" w:cstheme="minorHAnsi"/>
          <w:sz w:val="18"/>
          <w:szCs w:val="18"/>
          <w:lang w:val="en-US"/>
        </w:rPr>
        <w:t xml:space="preserve">sent of the </w:t>
      </w:r>
      <w:r>
        <w:rPr>
          <w:rFonts w:ascii="Verdana" w:hAnsi="Verdana" w:cstheme="minorHAnsi"/>
          <w:sz w:val="18"/>
          <w:szCs w:val="18"/>
          <w:lang w:val="en-US"/>
        </w:rPr>
        <w:t>data subject expressed due to the legitimate interest of the Administrator in conducting the qualification process and communication with the candidate (Article</w:t>
      </w:r>
      <w:r w:rsidR="00863042" w:rsidRPr="00383638">
        <w:rPr>
          <w:rFonts w:ascii="Verdana" w:hAnsi="Verdana" w:cstheme="minorHAnsi"/>
          <w:sz w:val="18"/>
          <w:szCs w:val="18"/>
          <w:lang w:val="en-US"/>
        </w:rPr>
        <w:t xml:space="preserve"> </w:t>
      </w:r>
      <w:r w:rsidRPr="00383638">
        <w:rPr>
          <w:rFonts w:ascii="Verdana" w:hAnsi="Verdana" w:cstheme="minorHAnsi"/>
          <w:sz w:val="18"/>
          <w:szCs w:val="18"/>
          <w:lang w:val="en-US"/>
        </w:rPr>
        <w:t>6</w:t>
      </w:r>
      <w:r>
        <w:rPr>
          <w:rFonts w:ascii="Verdana" w:hAnsi="Verdana" w:cstheme="minorHAnsi"/>
          <w:sz w:val="18"/>
          <w:szCs w:val="18"/>
          <w:lang w:val="en-US"/>
        </w:rPr>
        <w:t xml:space="preserve"> par</w:t>
      </w:r>
      <w:r w:rsidRPr="00383638">
        <w:rPr>
          <w:rFonts w:ascii="Verdana" w:hAnsi="Verdana" w:cstheme="minorHAnsi"/>
          <w:sz w:val="18"/>
          <w:szCs w:val="18"/>
          <w:lang w:val="en-US"/>
        </w:rPr>
        <w:t>.</w:t>
      </w:r>
      <w:r w:rsidR="00863042" w:rsidRPr="00383638">
        <w:rPr>
          <w:rFonts w:ascii="Verdana" w:hAnsi="Verdana" w:cstheme="minorHAnsi"/>
          <w:sz w:val="18"/>
          <w:szCs w:val="18"/>
          <w:lang w:val="en-US"/>
        </w:rPr>
        <w:t xml:space="preserve"> </w:t>
      </w:r>
      <w:r w:rsidRPr="00383638">
        <w:rPr>
          <w:rFonts w:ascii="Verdana" w:hAnsi="Verdana" w:cstheme="minorHAnsi"/>
          <w:sz w:val="18"/>
          <w:szCs w:val="18"/>
          <w:lang w:val="en-US"/>
        </w:rPr>
        <w:t xml:space="preserve">1 (a) and (f) </w:t>
      </w:r>
      <w:proofErr w:type="spellStart"/>
      <w:r w:rsidRPr="00383638">
        <w:rPr>
          <w:rFonts w:ascii="Verdana" w:hAnsi="Verdana" w:cstheme="minorHAnsi"/>
          <w:sz w:val="18"/>
          <w:szCs w:val="18"/>
          <w:lang w:val="en-US"/>
        </w:rPr>
        <w:t>GDPR</w:t>
      </w:r>
      <w:proofErr w:type="spellEnd"/>
      <w:r w:rsidRPr="00383638">
        <w:rPr>
          <w:rFonts w:ascii="Verdana" w:hAnsi="Verdana" w:cstheme="minorHAnsi"/>
          <w:sz w:val="18"/>
          <w:szCs w:val="18"/>
          <w:lang w:val="en-US"/>
        </w:rPr>
        <w:t xml:space="preserve">) </w:t>
      </w:r>
      <w:r>
        <w:rPr>
          <w:rFonts w:ascii="Verdana" w:hAnsi="Verdana" w:cstheme="minorHAnsi"/>
          <w:sz w:val="18"/>
          <w:szCs w:val="18"/>
          <w:lang w:val="en-US"/>
        </w:rPr>
        <w:t xml:space="preserve">as well as taking actions in response to your request to be admitted to </w:t>
      </w:r>
      <w:proofErr w:type="spellStart"/>
      <w:r>
        <w:rPr>
          <w:rFonts w:ascii="Verdana" w:hAnsi="Verdana" w:cstheme="minorHAnsi"/>
          <w:sz w:val="18"/>
          <w:szCs w:val="18"/>
          <w:lang w:val="en-US"/>
        </w:rPr>
        <w:t>ZOPI</w:t>
      </w:r>
      <w:proofErr w:type="spellEnd"/>
      <w:r>
        <w:rPr>
          <w:rFonts w:ascii="Verdana" w:hAnsi="Verdana" w:cstheme="minorHAnsi"/>
          <w:sz w:val="18"/>
          <w:szCs w:val="18"/>
          <w:lang w:val="en-US"/>
        </w:rPr>
        <w:t xml:space="preserve"> membership which involves carrying out activities before adopting a resolution to admit the candidate to </w:t>
      </w:r>
      <w:proofErr w:type="spellStart"/>
      <w:r>
        <w:rPr>
          <w:rFonts w:ascii="Verdana" w:hAnsi="Verdana" w:cstheme="minorHAnsi"/>
          <w:sz w:val="18"/>
          <w:szCs w:val="18"/>
          <w:lang w:val="en-US"/>
        </w:rPr>
        <w:t>ZOPI</w:t>
      </w:r>
      <w:proofErr w:type="spellEnd"/>
      <w:r>
        <w:rPr>
          <w:rFonts w:ascii="Verdana" w:hAnsi="Verdana" w:cstheme="minorHAnsi"/>
          <w:sz w:val="18"/>
          <w:szCs w:val="18"/>
          <w:lang w:val="en-US"/>
        </w:rPr>
        <w:t xml:space="preserve"> membership (Article</w:t>
      </w:r>
      <w:r w:rsidR="00C77261" w:rsidRPr="00383638">
        <w:rPr>
          <w:rFonts w:ascii="Verdana" w:hAnsi="Verdana" w:cstheme="minorHAnsi"/>
          <w:sz w:val="18"/>
          <w:szCs w:val="18"/>
          <w:lang w:val="en-US"/>
        </w:rPr>
        <w:t xml:space="preserve"> </w:t>
      </w:r>
      <w:r w:rsidRPr="00383638">
        <w:rPr>
          <w:rFonts w:ascii="Verdana" w:hAnsi="Verdana" w:cstheme="minorHAnsi"/>
          <w:sz w:val="18"/>
          <w:szCs w:val="18"/>
          <w:lang w:val="en-US"/>
        </w:rPr>
        <w:t>6 par.</w:t>
      </w:r>
      <w:r w:rsidR="00C77261" w:rsidRPr="00383638">
        <w:rPr>
          <w:rFonts w:ascii="Verdana" w:hAnsi="Verdana" w:cstheme="minorHAnsi"/>
          <w:sz w:val="18"/>
          <w:szCs w:val="18"/>
          <w:lang w:val="en-US"/>
        </w:rPr>
        <w:t xml:space="preserve"> </w:t>
      </w:r>
      <w:r w:rsidRPr="00A455D5">
        <w:rPr>
          <w:rFonts w:ascii="Verdana" w:hAnsi="Verdana" w:cstheme="minorHAnsi"/>
          <w:sz w:val="18"/>
          <w:szCs w:val="18"/>
          <w:lang w:val="en-US"/>
        </w:rPr>
        <w:t>1 (b) GDPR).</w:t>
      </w:r>
    </w:p>
    <w:p w:rsidR="00204E1E" w:rsidRPr="00383638" w:rsidRDefault="00383638" w:rsidP="00D65ECB">
      <w:pPr>
        <w:pStyle w:val="Akapitzlist"/>
        <w:numPr>
          <w:ilvl w:val="0"/>
          <w:numId w:val="1"/>
        </w:numPr>
        <w:spacing w:before="120" w:after="120"/>
        <w:contextualSpacing w:val="0"/>
        <w:jc w:val="both"/>
        <w:rPr>
          <w:rFonts w:ascii="Verdana" w:hAnsi="Verdana"/>
          <w:sz w:val="18"/>
          <w:szCs w:val="18"/>
        </w:rPr>
      </w:pPr>
      <w:r w:rsidRPr="00383638">
        <w:rPr>
          <w:rFonts w:ascii="Verdana" w:hAnsi="Verdana"/>
          <w:sz w:val="18"/>
          <w:szCs w:val="18"/>
        </w:rPr>
        <w:t xml:space="preserve">Your personal data may be made </w:t>
      </w:r>
      <w:r>
        <w:rPr>
          <w:rFonts w:ascii="Verdana" w:hAnsi="Verdana"/>
          <w:sz w:val="18"/>
          <w:szCs w:val="18"/>
        </w:rPr>
        <w:t>available or entrusted to recipients or third parties.</w:t>
      </w:r>
      <w:r w:rsidR="00204E1E" w:rsidRPr="00383638">
        <w:rPr>
          <w:rFonts w:ascii="Verdana" w:hAnsi="Verdana"/>
          <w:sz w:val="18"/>
          <w:szCs w:val="18"/>
        </w:rPr>
        <w:t xml:space="preserve"> </w:t>
      </w:r>
      <w:r w:rsidRPr="00383638">
        <w:rPr>
          <w:rFonts w:ascii="Verdana" w:hAnsi="Verdana"/>
          <w:sz w:val="18"/>
          <w:szCs w:val="18"/>
        </w:rPr>
        <w:t xml:space="preserve">These will be, in particular, </w:t>
      </w:r>
      <w:proofErr w:type="spellStart"/>
      <w:r>
        <w:rPr>
          <w:rFonts w:ascii="Verdana" w:hAnsi="Verdana"/>
          <w:sz w:val="18"/>
          <w:szCs w:val="18"/>
        </w:rPr>
        <w:t>ZOPI</w:t>
      </w:r>
      <w:proofErr w:type="spellEnd"/>
      <w:r>
        <w:rPr>
          <w:rFonts w:ascii="Verdana" w:hAnsi="Verdana"/>
          <w:sz w:val="18"/>
          <w:szCs w:val="18"/>
        </w:rPr>
        <w:t xml:space="preserve"> members, members of </w:t>
      </w:r>
      <w:proofErr w:type="spellStart"/>
      <w:r>
        <w:rPr>
          <w:rFonts w:ascii="Verdana" w:hAnsi="Verdana"/>
          <w:sz w:val="18"/>
          <w:szCs w:val="18"/>
        </w:rPr>
        <w:t>ZOPI’s</w:t>
      </w:r>
      <w:proofErr w:type="spellEnd"/>
      <w:r>
        <w:rPr>
          <w:rFonts w:ascii="Verdana" w:hAnsi="Verdana"/>
          <w:sz w:val="18"/>
          <w:szCs w:val="18"/>
        </w:rPr>
        <w:t xml:space="preserve"> authorities, </w:t>
      </w:r>
      <w:proofErr w:type="spellStart"/>
      <w:r>
        <w:rPr>
          <w:rFonts w:ascii="Verdana" w:hAnsi="Verdana"/>
          <w:sz w:val="18"/>
          <w:szCs w:val="18"/>
        </w:rPr>
        <w:t>ZOPI</w:t>
      </w:r>
      <w:proofErr w:type="spellEnd"/>
      <w:r>
        <w:rPr>
          <w:rFonts w:ascii="Verdana" w:hAnsi="Verdana"/>
          <w:sz w:val="18"/>
          <w:szCs w:val="18"/>
        </w:rPr>
        <w:t xml:space="preserve"> employees and associates, external entities supporting or providing services associated with </w:t>
      </w:r>
      <w:proofErr w:type="spellStart"/>
      <w:r>
        <w:rPr>
          <w:rFonts w:ascii="Verdana" w:hAnsi="Verdana"/>
          <w:sz w:val="18"/>
          <w:szCs w:val="18"/>
        </w:rPr>
        <w:t>ZOPI’s</w:t>
      </w:r>
      <w:proofErr w:type="spellEnd"/>
      <w:r>
        <w:rPr>
          <w:rFonts w:ascii="Verdana" w:hAnsi="Verdana"/>
          <w:sz w:val="18"/>
          <w:szCs w:val="18"/>
        </w:rPr>
        <w:t xml:space="preserve"> current activities, in particular:</w:t>
      </w:r>
      <w:r w:rsidR="00204E1E" w:rsidRPr="00383638">
        <w:rPr>
          <w:rFonts w:ascii="Verdana" w:hAnsi="Verdana"/>
          <w:sz w:val="18"/>
          <w:szCs w:val="18"/>
        </w:rPr>
        <w:t xml:space="preserve"> </w:t>
      </w:r>
      <w:r w:rsidRPr="00383638">
        <w:rPr>
          <w:rFonts w:ascii="Verdana" w:hAnsi="Verdana"/>
          <w:sz w:val="18"/>
          <w:szCs w:val="18"/>
        </w:rPr>
        <w:t xml:space="preserve">IT and </w:t>
      </w:r>
      <w:proofErr w:type="spellStart"/>
      <w:r w:rsidRPr="00383638">
        <w:rPr>
          <w:rFonts w:ascii="Verdana" w:hAnsi="Verdana"/>
          <w:sz w:val="18"/>
          <w:szCs w:val="18"/>
        </w:rPr>
        <w:t>ICT</w:t>
      </w:r>
      <w:proofErr w:type="spellEnd"/>
      <w:r w:rsidRPr="00383638">
        <w:rPr>
          <w:rFonts w:ascii="Verdana" w:hAnsi="Verdana"/>
          <w:sz w:val="18"/>
          <w:szCs w:val="18"/>
        </w:rPr>
        <w:t xml:space="preserve"> service providers, </w:t>
      </w:r>
      <w:r>
        <w:rPr>
          <w:rFonts w:ascii="Verdana" w:hAnsi="Verdana"/>
          <w:sz w:val="18"/>
          <w:szCs w:val="18"/>
        </w:rPr>
        <w:t>IT system operators, logistics companies, courier and postal companies, law and notary offices, accounting, auditing and consulting companies.</w:t>
      </w:r>
      <w:r w:rsidR="00204E1E" w:rsidRPr="00383638">
        <w:rPr>
          <w:rFonts w:ascii="Verdana" w:hAnsi="Verdana"/>
          <w:sz w:val="18"/>
          <w:szCs w:val="18"/>
        </w:rPr>
        <w:t xml:space="preserve"> </w:t>
      </w:r>
      <w:r w:rsidRPr="00383638">
        <w:rPr>
          <w:rFonts w:ascii="Verdana" w:hAnsi="Verdana"/>
          <w:sz w:val="18"/>
          <w:szCs w:val="18"/>
        </w:rPr>
        <w:t>Your personal data may also be forwarded to public autho</w:t>
      </w:r>
      <w:r>
        <w:rPr>
          <w:rFonts w:ascii="Verdana" w:hAnsi="Verdana"/>
          <w:sz w:val="18"/>
          <w:szCs w:val="18"/>
        </w:rPr>
        <w:t>rities under applicable law, however only at the request of competent and authorized State authorities.</w:t>
      </w:r>
      <w:r w:rsidR="00204E1E" w:rsidRPr="00383638">
        <w:rPr>
          <w:rFonts w:ascii="Verdana" w:hAnsi="Verdana"/>
          <w:sz w:val="18"/>
          <w:szCs w:val="18"/>
        </w:rPr>
        <w:t xml:space="preserve"> </w:t>
      </w:r>
    </w:p>
    <w:p w:rsidR="00D65ECB" w:rsidRPr="00383638" w:rsidRDefault="00383638" w:rsidP="00D65ECB">
      <w:pPr>
        <w:pStyle w:val="Standard"/>
        <w:numPr>
          <w:ilvl w:val="0"/>
          <w:numId w:val="1"/>
        </w:numPr>
        <w:tabs>
          <w:tab w:val="center" w:pos="4536"/>
          <w:tab w:val="left" w:pos="8280"/>
          <w:tab w:val="right" w:pos="9072"/>
        </w:tabs>
        <w:spacing w:before="120" w:after="120" w:line="240" w:lineRule="auto"/>
        <w:jc w:val="both"/>
        <w:rPr>
          <w:rFonts w:ascii="Verdana" w:hAnsi="Verdana" w:cstheme="minorHAnsi"/>
          <w:sz w:val="18"/>
          <w:szCs w:val="18"/>
          <w:lang w:val="en-US"/>
        </w:rPr>
      </w:pPr>
      <w:r w:rsidRPr="00383638">
        <w:rPr>
          <w:rFonts w:ascii="Verdana" w:hAnsi="Verdana" w:cstheme="minorHAnsi"/>
          <w:sz w:val="18"/>
          <w:szCs w:val="18"/>
          <w:lang w:val="en-US"/>
        </w:rPr>
        <w:lastRenderedPageBreak/>
        <w:t>Your personal data will be processe</w:t>
      </w:r>
      <w:r>
        <w:rPr>
          <w:rFonts w:ascii="Verdana" w:hAnsi="Verdana" w:cstheme="minorHAnsi"/>
          <w:sz w:val="18"/>
          <w:szCs w:val="18"/>
          <w:lang w:val="en-US"/>
        </w:rPr>
        <w:t xml:space="preserve">d for the period necessary to ensure the performance of </w:t>
      </w:r>
      <w:proofErr w:type="gramStart"/>
      <w:r>
        <w:rPr>
          <w:rFonts w:ascii="Verdana" w:hAnsi="Verdana" w:cstheme="minorHAnsi"/>
          <w:sz w:val="18"/>
          <w:szCs w:val="18"/>
          <w:lang w:val="en-US"/>
        </w:rPr>
        <w:t>purposes</w:t>
      </w:r>
      <w:proofErr w:type="gramEnd"/>
      <w:r>
        <w:rPr>
          <w:rFonts w:ascii="Verdana" w:hAnsi="Verdana" w:cstheme="minorHAnsi"/>
          <w:sz w:val="18"/>
          <w:szCs w:val="18"/>
          <w:lang w:val="en-US"/>
        </w:rPr>
        <w:t xml:space="preserve"> for which they are being processed, i.e. until completion of the qualification process or performance of rights by any Party in respect to the other Party in conjunction with the qualification process.</w:t>
      </w:r>
      <w:r w:rsidR="00D65ECB" w:rsidRPr="00383638">
        <w:rPr>
          <w:rFonts w:ascii="Verdana" w:hAnsi="Verdana" w:cstheme="minorHAnsi"/>
          <w:sz w:val="18"/>
          <w:szCs w:val="18"/>
          <w:lang w:val="en-US"/>
        </w:rPr>
        <w:t xml:space="preserve"> </w:t>
      </w:r>
    </w:p>
    <w:p w:rsidR="001A65DE" w:rsidRPr="00383638" w:rsidRDefault="00383638" w:rsidP="001A65DE">
      <w:pPr>
        <w:pStyle w:val="Standard"/>
        <w:numPr>
          <w:ilvl w:val="0"/>
          <w:numId w:val="1"/>
        </w:numPr>
        <w:tabs>
          <w:tab w:val="center" w:pos="4536"/>
          <w:tab w:val="left" w:pos="8280"/>
          <w:tab w:val="right" w:pos="9072"/>
        </w:tabs>
        <w:spacing w:before="120" w:after="120" w:line="240" w:lineRule="auto"/>
        <w:jc w:val="both"/>
        <w:rPr>
          <w:rFonts w:ascii="Verdana" w:hAnsi="Verdana" w:cstheme="minorHAnsi"/>
          <w:sz w:val="18"/>
          <w:szCs w:val="18"/>
          <w:lang w:val="en-US"/>
        </w:rPr>
      </w:pPr>
      <w:r w:rsidRPr="00383638">
        <w:rPr>
          <w:rFonts w:ascii="Verdana" w:hAnsi="Verdana" w:cstheme="minorHAnsi"/>
          <w:sz w:val="18"/>
          <w:szCs w:val="18"/>
          <w:lang w:val="en-US"/>
        </w:rPr>
        <w:t>In the event of processing o</w:t>
      </w:r>
      <w:r>
        <w:rPr>
          <w:rFonts w:ascii="Verdana" w:hAnsi="Verdana" w:cstheme="minorHAnsi"/>
          <w:sz w:val="18"/>
          <w:szCs w:val="18"/>
          <w:lang w:val="en-US"/>
        </w:rPr>
        <w:t>f your personal data on the basis of granted consent, all granted consents for processing may be withdrawn at any time without prejudice for lawfulness of processing made based on consent before such was withdrawn.</w:t>
      </w:r>
    </w:p>
    <w:p w:rsidR="001A65DE" w:rsidRPr="00383638" w:rsidRDefault="00383638" w:rsidP="001A65DE">
      <w:pPr>
        <w:pStyle w:val="Standard"/>
        <w:numPr>
          <w:ilvl w:val="0"/>
          <w:numId w:val="1"/>
        </w:numPr>
        <w:tabs>
          <w:tab w:val="center" w:pos="4536"/>
          <w:tab w:val="left" w:pos="8280"/>
          <w:tab w:val="right" w:pos="9072"/>
        </w:tabs>
        <w:spacing w:before="120" w:after="120" w:line="240" w:lineRule="auto"/>
        <w:jc w:val="both"/>
        <w:rPr>
          <w:rFonts w:ascii="Verdana" w:hAnsi="Verdana" w:cstheme="minorHAnsi"/>
          <w:sz w:val="18"/>
          <w:szCs w:val="18"/>
          <w:lang w:val="en-US"/>
        </w:rPr>
      </w:pPr>
      <w:r w:rsidRPr="00383638">
        <w:rPr>
          <w:rFonts w:ascii="Verdana" w:hAnsi="Verdana"/>
          <w:sz w:val="18"/>
          <w:szCs w:val="18"/>
          <w:lang w:val="en-US"/>
        </w:rPr>
        <w:t>You have the right to:</w:t>
      </w:r>
    </w:p>
    <w:p w:rsidR="001A65DE" w:rsidRPr="00383638" w:rsidRDefault="00383638" w:rsidP="001A65DE">
      <w:pPr>
        <w:numPr>
          <w:ilvl w:val="1"/>
          <w:numId w:val="3"/>
        </w:numPr>
        <w:spacing w:before="120" w:after="120"/>
        <w:ind w:left="720"/>
        <w:jc w:val="both"/>
        <w:rPr>
          <w:rFonts w:ascii="Verdana" w:hAnsi="Verdana"/>
          <w:sz w:val="18"/>
          <w:szCs w:val="18"/>
        </w:rPr>
      </w:pPr>
      <w:r>
        <w:rPr>
          <w:rFonts w:ascii="Verdana" w:hAnsi="Verdana"/>
          <w:sz w:val="18"/>
          <w:szCs w:val="18"/>
        </w:rPr>
        <w:t xml:space="preserve">access the text of your data, </w:t>
      </w:r>
      <w:r w:rsidR="00925C19">
        <w:rPr>
          <w:rFonts w:ascii="Verdana" w:hAnsi="Verdana"/>
          <w:sz w:val="18"/>
          <w:szCs w:val="18"/>
        </w:rPr>
        <w:t>their correction, deletion or limitation of processing;</w:t>
      </w:r>
    </w:p>
    <w:p w:rsidR="001A65DE" w:rsidRPr="00925C19" w:rsidRDefault="00925C19" w:rsidP="001A65DE">
      <w:pPr>
        <w:numPr>
          <w:ilvl w:val="1"/>
          <w:numId w:val="3"/>
        </w:numPr>
        <w:spacing w:before="120" w:after="120"/>
        <w:ind w:left="720"/>
        <w:jc w:val="both"/>
        <w:rPr>
          <w:rFonts w:ascii="Verdana" w:hAnsi="Verdana"/>
          <w:sz w:val="18"/>
          <w:szCs w:val="18"/>
        </w:rPr>
      </w:pPr>
      <w:r>
        <w:rPr>
          <w:rFonts w:ascii="Verdana" w:hAnsi="Verdana" w:cs="Calibri"/>
          <w:noProof/>
          <w:sz w:val="18"/>
          <w:szCs w:val="18"/>
        </w:rPr>
        <w:t xml:space="preserve">request from the Administrator </w:t>
      </w:r>
      <w:r w:rsidRPr="00925C19">
        <w:rPr>
          <w:rFonts w:ascii="Verdana" w:hAnsi="Verdana" w:cs="Calibri"/>
          <w:noProof/>
          <w:sz w:val="18"/>
          <w:szCs w:val="18"/>
        </w:rPr>
        <w:t>access the text of your data, their correction, deletion or limitation of processing</w:t>
      </w:r>
      <w:r>
        <w:rPr>
          <w:rFonts w:ascii="Verdana" w:hAnsi="Verdana" w:cs="Calibri"/>
          <w:noProof/>
          <w:sz w:val="18"/>
          <w:szCs w:val="18"/>
        </w:rPr>
        <w:t xml:space="preserve"> of personal data</w:t>
      </w:r>
      <w:r w:rsidRPr="00925C19">
        <w:rPr>
          <w:rFonts w:ascii="Verdana" w:hAnsi="Verdana" w:cs="Calibri"/>
          <w:noProof/>
          <w:sz w:val="18"/>
          <w:szCs w:val="18"/>
        </w:rPr>
        <w:t>;</w:t>
      </w:r>
    </w:p>
    <w:p w:rsidR="001A65DE" w:rsidRPr="00925C19" w:rsidRDefault="00925C19" w:rsidP="001A65DE">
      <w:pPr>
        <w:numPr>
          <w:ilvl w:val="1"/>
          <w:numId w:val="3"/>
        </w:numPr>
        <w:spacing w:before="120" w:after="120"/>
        <w:ind w:left="720"/>
        <w:jc w:val="both"/>
        <w:rPr>
          <w:rFonts w:ascii="Verdana" w:hAnsi="Verdana"/>
          <w:sz w:val="18"/>
          <w:szCs w:val="18"/>
        </w:rPr>
      </w:pPr>
      <w:r w:rsidRPr="00925C19">
        <w:rPr>
          <w:rFonts w:ascii="Verdana" w:hAnsi="Verdana"/>
          <w:sz w:val="18"/>
          <w:szCs w:val="18"/>
        </w:rPr>
        <w:t>lodge and objection to such processing;</w:t>
      </w:r>
    </w:p>
    <w:p w:rsidR="001A65DE" w:rsidRPr="001A65DE" w:rsidRDefault="00925C19" w:rsidP="001A65DE">
      <w:pPr>
        <w:numPr>
          <w:ilvl w:val="1"/>
          <w:numId w:val="3"/>
        </w:numPr>
        <w:spacing w:before="120" w:after="120"/>
        <w:ind w:left="720"/>
        <w:jc w:val="both"/>
        <w:rPr>
          <w:rFonts w:ascii="Verdana" w:hAnsi="Verdana"/>
          <w:sz w:val="18"/>
          <w:szCs w:val="18"/>
        </w:rPr>
      </w:pPr>
      <w:r>
        <w:rPr>
          <w:rFonts w:ascii="Verdana" w:hAnsi="Verdana" w:cs="Calibri"/>
          <w:noProof/>
          <w:sz w:val="18"/>
          <w:szCs w:val="18"/>
        </w:rPr>
        <w:t>transfer data;</w:t>
      </w:r>
    </w:p>
    <w:p w:rsidR="001A65DE" w:rsidRPr="00925C19" w:rsidRDefault="00925C19" w:rsidP="001A65DE">
      <w:pPr>
        <w:numPr>
          <w:ilvl w:val="1"/>
          <w:numId w:val="3"/>
        </w:numPr>
        <w:spacing w:before="120" w:after="120"/>
        <w:ind w:left="720"/>
        <w:jc w:val="both"/>
        <w:rPr>
          <w:rFonts w:ascii="Verdana" w:hAnsi="Verdana"/>
          <w:sz w:val="18"/>
          <w:szCs w:val="18"/>
        </w:rPr>
      </w:pPr>
      <w:r w:rsidRPr="00925C19">
        <w:rPr>
          <w:rFonts w:ascii="Verdana" w:hAnsi="Verdana"/>
          <w:sz w:val="18"/>
          <w:szCs w:val="18"/>
        </w:rPr>
        <w:t>w</w:t>
      </w:r>
      <w:r>
        <w:rPr>
          <w:rFonts w:ascii="Verdana" w:hAnsi="Verdana"/>
          <w:sz w:val="18"/>
          <w:szCs w:val="18"/>
        </w:rPr>
        <w:t>i</w:t>
      </w:r>
      <w:r w:rsidRPr="00925C19">
        <w:rPr>
          <w:rFonts w:ascii="Verdana" w:hAnsi="Verdana"/>
          <w:sz w:val="18"/>
          <w:szCs w:val="18"/>
        </w:rPr>
        <w:t>thdraw consent for the processing of personal data;</w:t>
      </w:r>
    </w:p>
    <w:p w:rsidR="001A65DE" w:rsidRPr="001A65DE" w:rsidRDefault="00925C19" w:rsidP="001A65DE">
      <w:pPr>
        <w:numPr>
          <w:ilvl w:val="1"/>
          <w:numId w:val="3"/>
        </w:numPr>
        <w:spacing w:before="120" w:after="120"/>
        <w:ind w:left="720"/>
        <w:jc w:val="both"/>
        <w:rPr>
          <w:rFonts w:ascii="Verdana" w:hAnsi="Verdana"/>
          <w:sz w:val="18"/>
          <w:szCs w:val="18"/>
        </w:rPr>
      </w:pPr>
      <w:proofErr w:type="gramStart"/>
      <w:r w:rsidRPr="00925C19">
        <w:rPr>
          <w:rFonts w:ascii="Verdana" w:hAnsi="Verdana"/>
          <w:sz w:val="18"/>
          <w:szCs w:val="18"/>
        </w:rPr>
        <w:t>file</w:t>
      </w:r>
      <w:proofErr w:type="gramEnd"/>
      <w:r w:rsidRPr="00925C19">
        <w:rPr>
          <w:rFonts w:ascii="Verdana" w:hAnsi="Verdana"/>
          <w:sz w:val="18"/>
          <w:szCs w:val="18"/>
        </w:rPr>
        <w:t xml:space="preserve"> a complaint to the supervisory body </w:t>
      </w:r>
      <w:r>
        <w:rPr>
          <w:rFonts w:ascii="Verdana" w:hAnsi="Verdana"/>
          <w:sz w:val="18"/>
          <w:szCs w:val="18"/>
        </w:rPr>
        <w:t>–</w:t>
      </w:r>
      <w:r w:rsidRPr="00925C19">
        <w:rPr>
          <w:rFonts w:ascii="Verdana" w:hAnsi="Verdana"/>
          <w:sz w:val="18"/>
          <w:szCs w:val="18"/>
        </w:rPr>
        <w:t xml:space="preserve"> </w:t>
      </w:r>
      <w:r>
        <w:rPr>
          <w:rFonts w:ascii="Verdana" w:hAnsi="Verdana"/>
          <w:sz w:val="18"/>
          <w:szCs w:val="18"/>
        </w:rPr>
        <w:t>Chairmen of the Personal Data Protection Office (address:</w:t>
      </w:r>
      <w:r w:rsidR="008D7F53" w:rsidRPr="00925C19">
        <w:rPr>
          <w:rFonts w:ascii="Verdana" w:hAnsi="Verdana" w:cstheme="minorHAnsi"/>
          <w:sz w:val="18"/>
          <w:szCs w:val="18"/>
        </w:rPr>
        <w:t xml:space="preserve"> </w:t>
      </w:r>
      <w:proofErr w:type="spellStart"/>
      <w:r w:rsidRPr="0026098C">
        <w:rPr>
          <w:rFonts w:ascii="Verdana" w:hAnsi="Verdana" w:cstheme="minorHAnsi"/>
          <w:sz w:val="18"/>
          <w:szCs w:val="18"/>
        </w:rPr>
        <w:t>ulica</w:t>
      </w:r>
      <w:proofErr w:type="spellEnd"/>
      <w:r w:rsidR="008D7F53" w:rsidRPr="0026098C">
        <w:rPr>
          <w:rFonts w:ascii="Verdana" w:hAnsi="Verdana" w:cstheme="minorHAnsi"/>
          <w:sz w:val="18"/>
          <w:szCs w:val="18"/>
        </w:rPr>
        <w:t xml:space="preserve"> </w:t>
      </w:r>
      <w:proofErr w:type="spellStart"/>
      <w:r w:rsidR="0026098C" w:rsidRPr="00D65ECB">
        <w:rPr>
          <w:rFonts w:ascii="Verdana" w:hAnsi="Verdana" w:cstheme="minorHAnsi"/>
          <w:sz w:val="18"/>
          <w:szCs w:val="18"/>
        </w:rPr>
        <w:t>Stawki</w:t>
      </w:r>
      <w:proofErr w:type="spellEnd"/>
      <w:r w:rsidR="0026098C" w:rsidRPr="00D65ECB">
        <w:rPr>
          <w:rFonts w:ascii="Verdana" w:hAnsi="Verdana" w:cstheme="minorHAnsi"/>
          <w:sz w:val="18"/>
          <w:szCs w:val="18"/>
        </w:rPr>
        <w:t xml:space="preserve"> 2, 00-193 Warsaw).</w:t>
      </w:r>
    </w:p>
    <w:p w:rsidR="00D65ECB" w:rsidRPr="0026098C" w:rsidRDefault="00D65ECB" w:rsidP="00D65ECB">
      <w:pPr>
        <w:pStyle w:val="Standard"/>
        <w:numPr>
          <w:ilvl w:val="0"/>
          <w:numId w:val="1"/>
        </w:numPr>
        <w:tabs>
          <w:tab w:val="center" w:pos="4536"/>
          <w:tab w:val="left" w:pos="8280"/>
          <w:tab w:val="right" w:pos="9072"/>
        </w:tabs>
        <w:spacing w:before="120" w:after="120" w:line="240" w:lineRule="auto"/>
        <w:jc w:val="both"/>
        <w:rPr>
          <w:rFonts w:ascii="Verdana" w:hAnsi="Verdana" w:cstheme="minorHAnsi"/>
          <w:sz w:val="18"/>
          <w:szCs w:val="18"/>
          <w:lang w:val="en-US"/>
        </w:rPr>
      </w:pPr>
      <w:r w:rsidRPr="0026098C">
        <w:rPr>
          <w:rFonts w:ascii="Verdana" w:hAnsi="Verdana" w:cstheme="minorHAnsi"/>
          <w:sz w:val="18"/>
          <w:szCs w:val="18"/>
          <w:lang w:val="en-US"/>
        </w:rPr>
        <w:tab/>
      </w:r>
      <w:r w:rsidR="0026098C" w:rsidRPr="0026098C">
        <w:rPr>
          <w:rFonts w:ascii="Verdana" w:hAnsi="Verdana" w:cstheme="minorHAnsi"/>
          <w:sz w:val="18"/>
          <w:szCs w:val="18"/>
          <w:lang w:val="en-US"/>
        </w:rPr>
        <w:t xml:space="preserve">Your personal data is not transferred to third countries or international organizations </w:t>
      </w:r>
      <w:r w:rsidR="0026098C">
        <w:rPr>
          <w:rFonts w:ascii="Verdana" w:hAnsi="Verdana" w:cstheme="minorHAnsi"/>
          <w:sz w:val="18"/>
          <w:szCs w:val="18"/>
          <w:lang w:val="en-US"/>
        </w:rPr>
        <w:t>(outside the European Economic Area).</w:t>
      </w:r>
    </w:p>
    <w:p w:rsidR="008D7F53" w:rsidRPr="0026098C" w:rsidRDefault="0026098C" w:rsidP="00D65ECB">
      <w:pPr>
        <w:pStyle w:val="Standard"/>
        <w:numPr>
          <w:ilvl w:val="0"/>
          <w:numId w:val="1"/>
        </w:numPr>
        <w:tabs>
          <w:tab w:val="center" w:pos="709"/>
          <w:tab w:val="left" w:pos="8280"/>
          <w:tab w:val="right" w:pos="9072"/>
        </w:tabs>
        <w:spacing w:before="120" w:after="120" w:line="240" w:lineRule="auto"/>
        <w:jc w:val="both"/>
        <w:rPr>
          <w:rFonts w:ascii="Verdana" w:hAnsi="Verdana" w:cstheme="minorHAnsi"/>
          <w:sz w:val="18"/>
          <w:szCs w:val="18"/>
          <w:lang w:val="en-US"/>
        </w:rPr>
      </w:pPr>
      <w:r w:rsidRPr="0026098C">
        <w:rPr>
          <w:rFonts w:ascii="Verdana" w:hAnsi="Verdana" w:cstheme="minorHAnsi"/>
          <w:sz w:val="18"/>
          <w:szCs w:val="18"/>
          <w:lang w:val="en-US"/>
        </w:rPr>
        <w:t xml:space="preserve">In the event of </w:t>
      </w:r>
      <w:r>
        <w:rPr>
          <w:rFonts w:ascii="Verdana" w:hAnsi="Verdana" w:cstheme="minorHAnsi"/>
          <w:sz w:val="18"/>
          <w:szCs w:val="18"/>
          <w:lang w:val="en-US"/>
        </w:rPr>
        <w:t>any questions relating to the processing of personal data, you can contact the Administrator:</w:t>
      </w:r>
    </w:p>
    <w:p w:rsidR="008D7F53" w:rsidRPr="0026098C" w:rsidRDefault="0026098C" w:rsidP="008D7F53">
      <w:pPr>
        <w:pStyle w:val="Standard"/>
        <w:numPr>
          <w:ilvl w:val="1"/>
          <w:numId w:val="1"/>
        </w:numPr>
        <w:tabs>
          <w:tab w:val="center" w:pos="709"/>
          <w:tab w:val="left" w:pos="8280"/>
          <w:tab w:val="right" w:pos="9072"/>
        </w:tabs>
        <w:spacing w:before="120" w:after="120" w:line="240" w:lineRule="auto"/>
        <w:ind w:left="720"/>
        <w:jc w:val="both"/>
        <w:rPr>
          <w:rFonts w:ascii="Verdana" w:hAnsi="Verdana" w:cstheme="minorHAnsi"/>
          <w:sz w:val="18"/>
          <w:szCs w:val="18"/>
          <w:lang w:val="en-US"/>
        </w:rPr>
      </w:pPr>
      <w:r w:rsidRPr="0026098C">
        <w:rPr>
          <w:rFonts w:ascii="Verdana" w:hAnsi="Verdana" w:cstheme="minorHAnsi"/>
          <w:sz w:val="18"/>
          <w:szCs w:val="18"/>
          <w:lang w:val="en-US"/>
        </w:rPr>
        <w:t>by mail at the address:</w:t>
      </w:r>
      <w:r w:rsidR="00D65ECB" w:rsidRPr="0026098C">
        <w:rPr>
          <w:rFonts w:ascii="Verdana" w:hAnsi="Verdana" w:cstheme="minorHAnsi"/>
          <w:sz w:val="18"/>
          <w:szCs w:val="18"/>
          <w:lang w:val="en-US"/>
        </w:rPr>
        <w:t xml:space="preserve"> </w:t>
      </w:r>
      <w:proofErr w:type="spellStart"/>
      <w:r w:rsidRPr="0026098C">
        <w:rPr>
          <w:rFonts w:ascii="Verdana" w:hAnsi="Verdana" w:cstheme="minorHAnsi"/>
          <w:sz w:val="18"/>
          <w:szCs w:val="18"/>
          <w:lang w:val="en-US"/>
        </w:rPr>
        <w:t>Związek</w:t>
      </w:r>
      <w:proofErr w:type="spellEnd"/>
      <w:r w:rsidRPr="0026098C">
        <w:rPr>
          <w:rFonts w:ascii="Verdana" w:hAnsi="Verdana" w:cstheme="minorHAnsi"/>
          <w:sz w:val="18"/>
          <w:szCs w:val="18"/>
          <w:lang w:val="en-US"/>
        </w:rPr>
        <w:t xml:space="preserve"> </w:t>
      </w:r>
      <w:proofErr w:type="spellStart"/>
      <w:r w:rsidRPr="0026098C">
        <w:rPr>
          <w:rFonts w:ascii="Verdana" w:hAnsi="Verdana" w:cstheme="minorHAnsi"/>
          <w:sz w:val="18"/>
          <w:szCs w:val="18"/>
          <w:lang w:val="en-US"/>
        </w:rPr>
        <w:t>Ogólnopolski</w:t>
      </w:r>
      <w:proofErr w:type="spellEnd"/>
      <w:r w:rsidRPr="0026098C">
        <w:rPr>
          <w:rFonts w:ascii="Verdana" w:hAnsi="Verdana" w:cstheme="minorHAnsi"/>
          <w:sz w:val="18"/>
          <w:szCs w:val="18"/>
          <w:lang w:val="en-US"/>
        </w:rPr>
        <w:t xml:space="preserve"> </w:t>
      </w:r>
      <w:proofErr w:type="spellStart"/>
      <w:r w:rsidRPr="0026098C">
        <w:rPr>
          <w:rFonts w:ascii="Verdana" w:hAnsi="Verdana" w:cstheme="minorHAnsi"/>
          <w:sz w:val="18"/>
          <w:szCs w:val="18"/>
          <w:lang w:val="en-US"/>
        </w:rPr>
        <w:t>Projektantów</w:t>
      </w:r>
      <w:proofErr w:type="spellEnd"/>
      <w:r w:rsidRPr="0026098C">
        <w:rPr>
          <w:rFonts w:ascii="Verdana" w:hAnsi="Verdana" w:cstheme="minorHAnsi"/>
          <w:sz w:val="18"/>
          <w:szCs w:val="18"/>
          <w:lang w:val="en-US"/>
        </w:rPr>
        <w:t xml:space="preserve"> i </w:t>
      </w:r>
      <w:proofErr w:type="spellStart"/>
      <w:r w:rsidRPr="0026098C">
        <w:rPr>
          <w:rFonts w:ascii="Verdana" w:hAnsi="Verdana" w:cstheme="minorHAnsi"/>
          <w:sz w:val="18"/>
          <w:szCs w:val="18"/>
          <w:lang w:val="en-US"/>
        </w:rPr>
        <w:t>Inżynierów</w:t>
      </w:r>
      <w:proofErr w:type="spellEnd"/>
      <w:r w:rsidRPr="0026098C">
        <w:rPr>
          <w:rFonts w:ascii="Verdana" w:hAnsi="Verdana" w:cstheme="minorHAnsi"/>
          <w:sz w:val="18"/>
          <w:szCs w:val="18"/>
          <w:lang w:val="en-US"/>
        </w:rPr>
        <w:t xml:space="preserve"> having its registered office in Warsaw at </w:t>
      </w:r>
      <w:proofErr w:type="spellStart"/>
      <w:r w:rsidRPr="0026098C">
        <w:rPr>
          <w:rFonts w:ascii="Verdana" w:hAnsi="Verdana" w:cstheme="minorHAnsi"/>
          <w:sz w:val="18"/>
          <w:szCs w:val="18"/>
          <w:lang w:val="en-US"/>
        </w:rPr>
        <w:t>ulica</w:t>
      </w:r>
      <w:proofErr w:type="spellEnd"/>
      <w:r w:rsidR="008D7F53" w:rsidRPr="0026098C">
        <w:rPr>
          <w:rFonts w:ascii="Verdana" w:hAnsi="Verdana" w:cstheme="minorHAnsi"/>
          <w:sz w:val="18"/>
          <w:szCs w:val="18"/>
          <w:lang w:val="en-US"/>
        </w:rPr>
        <w:t xml:space="preserve"> </w:t>
      </w:r>
      <w:proofErr w:type="spellStart"/>
      <w:r w:rsidRPr="0026098C">
        <w:rPr>
          <w:rFonts w:ascii="Verdana" w:hAnsi="Verdana" w:cstheme="minorHAnsi"/>
          <w:sz w:val="18"/>
          <w:szCs w:val="18"/>
          <w:lang w:val="en-US"/>
        </w:rPr>
        <w:t>Bobrowiecka</w:t>
      </w:r>
      <w:proofErr w:type="spellEnd"/>
      <w:r w:rsidRPr="0026098C">
        <w:rPr>
          <w:rFonts w:ascii="Verdana" w:hAnsi="Verdana" w:cstheme="minorHAnsi"/>
          <w:sz w:val="18"/>
          <w:szCs w:val="18"/>
          <w:lang w:val="en-US"/>
        </w:rPr>
        <w:t xml:space="preserve"> 8, 00-728 Warsaw;</w:t>
      </w:r>
    </w:p>
    <w:p w:rsidR="00204E1E" w:rsidRPr="0026098C" w:rsidRDefault="0026098C" w:rsidP="00345377">
      <w:pPr>
        <w:pStyle w:val="Standard"/>
        <w:numPr>
          <w:ilvl w:val="1"/>
          <w:numId w:val="1"/>
        </w:numPr>
        <w:tabs>
          <w:tab w:val="center" w:pos="709"/>
          <w:tab w:val="left" w:pos="8280"/>
          <w:tab w:val="right" w:pos="9072"/>
        </w:tabs>
        <w:spacing w:before="120" w:after="120" w:line="240" w:lineRule="auto"/>
        <w:ind w:left="720"/>
        <w:jc w:val="both"/>
        <w:rPr>
          <w:rFonts w:ascii="Verdana" w:hAnsi="Verdana" w:cstheme="minorHAnsi"/>
          <w:sz w:val="18"/>
          <w:szCs w:val="18"/>
          <w:lang w:val="en-US"/>
        </w:rPr>
      </w:pPr>
      <w:proofErr w:type="gramStart"/>
      <w:r w:rsidRPr="0026098C">
        <w:rPr>
          <w:rFonts w:ascii="Verdana" w:hAnsi="Verdana" w:cstheme="minorHAnsi"/>
          <w:sz w:val="18"/>
          <w:szCs w:val="18"/>
          <w:lang w:val="en-US"/>
        </w:rPr>
        <w:t>by</w:t>
      </w:r>
      <w:proofErr w:type="gramEnd"/>
      <w:r w:rsidRPr="0026098C">
        <w:rPr>
          <w:rFonts w:ascii="Verdana" w:hAnsi="Verdana" w:cstheme="minorHAnsi"/>
          <w:sz w:val="18"/>
          <w:szCs w:val="18"/>
          <w:lang w:val="en-US"/>
        </w:rPr>
        <w:t xml:space="preserve"> email at:</w:t>
      </w:r>
      <w:r w:rsidR="00D65ECB" w:rsidRPr="0026098C">
        <w:rPr>
          <w:rFonts w:ascii="Verdana" w:hAnsi="Verdana" w:cstheme="minorHAnsi"/>
          <w:sz w:val="18"/>
          <w:szCs w:val="18"/>
          <w:lang w:val="en-US"/>
        </w:rPr>
        <w:t xml:space="preserve"> </w:t>
      </w:r>
      <w:r w:rsidRPr="0026098C">
        <w:rPr>
          <w:rFonts w:ascii="Verdana" w:hAnsi="Verdana" w:cstheme="minorHAnsi"/>
          <w:sz w:val="18"/>
          <w:szCs w:val="18"/>
          <w:lang w:val="en-US"/>
        </w:rPr>
        <w:t>biuro@zopi.org (with the annotation:</w:t>
      </w:r>
      <w:r w:rsidR="00D65ECB" w:rsidRPr="0026098C">
        <w:rPr>
          <w:rFonts w:ascii="Verdana" w:hAnsi="Verdana" w:cstheme="minorHAnsi"/>
          <w:sz w:val="18"/>
          <w:szCs w:val="18"/>
          <w:lang w:val="en-US"/>
        </w:rPr>
        <w:t xml:space="preserve"> </w:t>
      </w:r>
      <w:r>
        <w:rPr>
          <w:rFonts w:ascii="Verdana" w:hAnsi="Verdana" w:cstheme="minorHAnsi"/>
          <w:sz w:val="18"/>
          <w:szCs w:val="18"/>
          <w:lang w:val="en-US"/>
        </w:rPr>
        <w:t>“</w:t>
      </w:r>
      <w:r w:rsidRPr="0026098C">
        <w:rPr>
          <w:rFonts w:ascii="Verdana" w:hAnsi="Verdana" w:cstheme="minorHAnsi"/>
          <w:sz w:val="18"/>
          <w:szCs w:val="18"/>
          <w:lang w:val="en-US"/>
        </w:rPr>
        <w:t>Personal Data”).</w:t>
      </w:r>
    </w:p>
    <w:sectPr w:rsidR="00204E1E" w:rsidRPr="0026098C" w:rsidSect="00474A0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71F5"/>
    <w:multiLevelType w:val="hybridMultilevel"/>
    <w:tmpl w:val="7D9A1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7B4BE2"/>
    <w:multiLevelType w:val="hybridMultilevel"/>
    <w:tmpl w:val="AE6E65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F9B7801"/>
    <w:multiLevelType w:val="hybridMultilevel"/>
    <w:tmpl w:val="521C7C54"/>
    <w:lvl w:ilvl="0" w:tplc="0415000F">
      <w:start w:val="1"/>
      <w:numFmt w:val="decimal"/>
      <w:lvlText w:val="%1."/>
      <w:lvlJc w:val="left"/>
      <w:pPr>
        <w:ind w:left="360" w:hanging="360"/>
      </w:pPr>
      <w:rPr>
        <w:rFonts w:hint="default"/>
      </w:rPr>
    </w:lvl>
    <w:lvl w:ilvl="1" w:tplc="04150017">
      <w:start w:val="1"/>
      <w:numFmt w:val="lowerLetter"/>
      <w:lvlText w:val="%2)"/>
      <w:lvlJc w:val="left"/>
      <w:pPr>
        <w:ind w:left="1211"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6A81130"/>
    <w:multiLevelType w:val="hybridMultilevel"/>
    <w:tmpl w:val="0E8C59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1E"/>
    <w:rsid w:val="00064652"/>
    <w:rsid w:val="00094292"/>
    <w:rsid w:val="001A65DE"/>
    <w:rsid w:val="001E0E23"/>
    <w:rsid w:val="00204E1E"/>
    <w:rsid w:val="0026098C"/>
    <w:rsid w:val="002E5F01"/>
    <w:rsid w:val="00345377"/>
    <w:rsid w:val="00383638"/>
    <w:rsid w:val="003C1B46"/>
    <w:rsid w:val="00474A07"/>
    <w:rsid w:val="00547D46"/>
    <w:rsid w:val="00621F7A"/>
    <w:rsid w:val="00655B59"/>
    <w:rsid w:val="00667D29"/>
    <w:rsid w:val="00790729"/>
    <w:rsid w:val="00827B8A"/>
    <w:rsid w:val="00863042"/>
    <w:rsid w:val="00880DA1"/>
    <w:rsid w:val="00896AE1"/>
    <w:rsid w:val="008D7F53"/>
    <w:rsid w:val="00924732"/>
    <w:rsid w:val="00925C19"/>
    <w:rsid w:val="00937A79"/>
    <w:rsid w:val="00971012"/>
    <w:rsid w:val="009C49AA"/>
    <w:rsid w:val="00A30AC3"/>
    <w:rsid w:val="00A455D5"/>
    <w:rsid w:val="00B562A7"/>
    <w:rsid w:val="00B95BDD"/>
    <w:rsid w:val="00BB45F1"/>
    <w:rsid w:val="00C77261"/>
    <w:rsid w:val="00D65ECB"/>
    <w:rsid w:val="00DC0CB3"/>
    <w:rsid w:val="00EF6238"/>
    <w:rsid w:val="00F3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4E1E"/>
    <w:pPr>
      <w:ind w:left="720"/>
      <w:contextualSpacing/>
    </w:pPr>
  </w:style>
  <w:style w:type="paragraph" w:customStyle="1" w:styleId="Standard">
    <w:name w:val="Standard"/>
    <w:rsid w:val="00D65ECB"/>
    <w:pPr>
      <w:suppressAutoHyphens/>
      <w:autoSpaceDN w:val="0"/>
      <w:spacing w:after="200" w:line="276" w:lineRule="auto"/>
      <w:textAlignment w:val="baseline"/>
    </w:pPr>
    <w:rPr>
      <w:rFonts w:ascii="Calibri" w:eastAsia="SimSun" w:hAnsi="Calibri" w:cs="Tahoma"/>
      <w:kern w:val="3"/>
      <w:sz w:val="22"/>
      <w:szCs w:val="22"/>
      <w:lang w:val="pl-PL"/>
    </w:rPr>
  </w:style>
  <w:style w:type="paragraph" w:styleId="Tekstdymka">
    <w:name w:val="Balloon Text"/>
    <w:basedOn w:val="Normalny"/>
    <w:link w:val="TekstdymkaZnak"/>
    <w:uiPriority w:val="99"/>
    <w:semiHidden/>
    <w:unhideWhenUsed/>
    <w:rsid w:val="001A65DE"/>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1A65DE"/>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4E1E"/>
    <w:pPr>
      <w:ind w:left="720"/>
      <w:contextualSpacing/>
    </w:pPr>
  </w:style>
  <w:style w:type="paragraph" w:customStyle="1" w:styleId="Standard">
    <w:name w:val="Standard"/>
    <w:rsid w:val="00D65ECB"/>
    <w:pPr>
      <w:suppressAutoHyphens/>
      <w:autoSpaceDN w:val="0"/>
      <w:spacing w:after="200" w:line="276" w:lineRule="auto"/>
      <w:textAlignment w:val="baseline"/>
    </w:pPr>
    <w:rPr>
      <w:rFonts w:ascii="Calibri" w:eastAsia="SimSun" w:hAnsi="Calibri" w:cs="Tahoma"/>
      <w:kern w:val="3"/>
      <w:sz w:val="22"/>
      <w:szCs w:val="22"/>
      <w:lang w:val="pl-PL"/>
    </w:rPr>
  </w:style>
  <w:style w:type="paragraph" w:styleId="Tekstdymka">
    <w:name w:val="Balloon Text"/>
    <w:basedOn w:val="Normalny"/>
    <w:link w:val="TekstdymkaZnak"/>
    <w:uiPriority w:val="99"/>
    <w:semiHidden/>
    <w:unhideWhenUsed/>
    <w:rsid w:val="001A65DE"/>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1A65D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3449</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Siwy</dc:creator>
  <cp:lastModifiedBy>George Fabian</cp:lastModifiedBy>
  <cp:revision>3</cp:revision>
  <cp:lastPrinted>2020-03-20T11:23:00Z</cp:lastPrinted>
  <dcterms:created xsi:type="dcterms:W3CDTF">2024-03-07T18:34:00Z</dcterms:created>
  <dcterms:modified xsi:type="dcterms:W3CDTF">2024-03-07T18:34:00Z</dcterms:modified>
</cp:coreProperties>
</file>